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55B" w:rsidRPr="00A81E11" w:rsidRDefault="00F2455B" w:rsidP="00F2455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</w:t>
      </w:r>
    </w:p>
    <w:p w:rsidR="00F2455B" w:rsidRPr="00833E5F" w:rsidRDefault="00F2455B" w:rsidP="00F2455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455B" w:rsidRDefault="00F2455B" w:rsidP="00F2455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2455B" w:rsidRPr="00833E5F" w:rsidRDefault="00F2455B" w:rsidP="00F2455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2455B" w:rsidRPr="00833E5F" w:rsidRDefault="00F2455B" w:rsidP="00F2455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2455B" w:rsidRDefault="00F2455B" w:rsidP="00F245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2455B" w:rsidRPr="00833E5F" w:rsidRDefault="00F2455B" w:rsidP="00F245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2455B" w:rsidRDefault="00F2455B" w:rsidP="00F245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F2455B" w:rsidRDefault="00F2455B" w:rsidP="00F245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2455B" w:rsidRDefault="00F2455B" w:rsidP="00F245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2455B" w:rsidRPr="00833E5F" w:rsidRDefault="00F2455B" w:rsidP="00F245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2455B" w:rsidRPr="00833E5F" w:rsidRDefault="00F2455B" w:rsidP="00F245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F2455B" w:rsidRDefault="00F2455B" w:rsidP="00F245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2455B" w:rsidRDefault="00F2455B" w:rsidP="00F245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F2455B" w:rsidRPr="00833E5F" w:rsidRDefault="00F2455B" w:rsidP="00F245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2455B" w:rsidRDefault="00F2455B" w:rsidP="00F245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F2455B" w:rsidRDefault="00F2455B" w:rsidP="00F245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F2455B" w:rsidRDefault="00F2455B" w:rsidP="00F245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F2455B" w:rsidRDefault="00F2455B" w:rsidP="00F245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F2455B" w:rsidRDefault="00F2455B" w:rsidP="00F245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F2455B" w:rsidRDefault="00F2455B" w:rsidP="00F245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2455B" w:rsidRDefault="00F2455B" w:rsidP="00F2455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2455B" w:rsidRDefault="00F2455B" w:rsidP="00F2455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55B" w:rsidRPr="00833E5F" w:rsidRDefault="00F2455B" w:rsidP="00F2455B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15.01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193/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Димитър Данаилов.</w:t>
      </w:r>
    </w:p>
    <w:p w:rsidR="00F2455B" w:rsidRDefault="00F2455B" w:rsidP="00F2455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55B" w:rsidRDefault="00F2455B" w:rsidP="00F2455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F2455B" w:rsidRPr="00D67306" w:rsidRDefault="00F2455B" w:rsidP="00F2455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55B" w:rsidRPr="00D67306" w:rsidRDefault="00F2455B" w:rsidP="00F2455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F2455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„Н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ова</w:t>
      </w:r>
      <w:r w:rsidRPr="00F2455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Т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рейд</w:t>
      </w:r>
      <w:r w:rsidRPr="00F2455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95“ ЕООД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– жалбоподател,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се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адв. Л. Г.</w:t>
      </w:r>
    </w:p>
    <w:p w:rsidR="00F2455B" w:rsidRDefault="00F2455B" w:rsidP="00F2455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Д</w:t>
      </w:r>
      <w:r w:rsidRPr="002F544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иректор на </w:t>
      </w:r>
      <w:r w:rsidRPr="00F2455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дирекция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</w:t>
      </w:r>
      <w:r w:rsidRPr="00F2455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правление на собствеността и социални дейности“, МВР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отве</w:t>
      </w:r>
      <w:r w:rsidRPr="00D67306">
        <w:rPr>
          <w:rFonts w:ascii="Times New Roman" w:hAnsi="Times New Roman" w:cs="Times New Roman"/>
          <w:sz w:val="24"/>
          <w:szCs w:val="24"/>
        </w:rPr>
        <w:t xml:space="preserve">тник, възложител, редовно призован,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2455B" w:rsidRDefault="00F2455B" w:rsidP="00F2455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C54441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Лортън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“ ЕООД</w:t>
      </w:r>
      <w:r w:rsidRPr="00C54441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се представлява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от управителя на дружеството </w:t>
      </w:r>
      <w:r w:rsidR="00270FAF">
        <w:rPr>
          <w:rFonts w:ascii="Times New Roman" w:hAnsi="Times New Roman"/>
          <w:color w:val="000000" w:themeColor="text1"/>
          <w:sz w:val="24"/>
          <w:szCs w:val="24"/>
        </w:rPr>
        <w:t>Л. И.</w:t>
      </w:r>
    </w:p>
    <w:p w:rsidR="00F2455B" w:rsidRPr="00D67306" w:rsidRDefault="00F2455B" w:rsidP="00F2455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2455B" w:rsidRPr="00D67306" w:rsidRDefault="00F2455B" w:rsidP="00F2455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F2455B" w:rsidRPr="00D67306" w:rsidRDefault="00F2455B" w:rsidP="00F2455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F2455B" w:rsidRPr="00D67306" w:rsidRDefault="00F2455B" w:rsidP="00F2455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0FAF" w:rsidRPr="00D67306" w:rsidRDefault="00270FAF" w:rsidP="00270F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Л. Г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270FAF" w:rsidRPr="00D67306" w:rsidRDefault="00270FAF" w:rsidP="00270F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270FAF" w:rsidRDefault="00270FAF" w:rsidP="00F2455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2455B" w:rsidRPr="00D67306" w:rsidRDefault="00F2455B" w:rsidP="00F245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270F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270F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F2455B" w:rsidRDefault="00F2455B" w:rsidP="00F245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5D7305" w:rsidRDefault="005D7305" w:rsidP="00F245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55B" w:rsidRPr="00D67306" w:rsidRDefault="00F2455B" w:rsidP="00F2455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F2455B" w:rsidRPr="00D67306" w:rsidRDefault="00F2455B" w:rsidP="00F2455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F2455B" w:rsidRPr="00D67306" w:rsidRDefault="00F2455B" w:rsidP="00F2455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270FAF" w:rsidRPr="00D67306" w:rsidRDefault="00270FAF" w:rsidP="00270F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Л. Г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270FAF" w:rsidRPr="00D67306" w:rsidRDefault="00270FAF" w:rsidP="00270FA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Нямам възражения по даване </w:t>
      </w:r>
      <w:r w:rsidRPr="00D67306">
        <w:rPr>
          <w:rFonts w:ascii="Times New Roman" w:hAnsi="Times New Roman" w:cs="Times New Roman"/>
          <w:sz w:val="24"/>
          <w:szCs w:val="24"/>
        </w:rPr>
        <w:t>ход на преписката.</w:t>
      </w:r>
    </w:p>
    <w:p w:rsidR="00270FAF" w:rsidRDefault="00270FAF" w:rsidP="00270FA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F2455B" w:rsidRPr="00D67306" w:rsidRDefault="00F2455B" w:rsidP="00F245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270F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270F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F2455B" w:rsidRDefault="00F2455B" w:rsidP="00F2455B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Нямам възражения по даване </w:t>
      </w:r>
      <w:r w:rsidRPr="00D67306">
        <w:rPr>
          <w:rFonts w:ascii="Times New Roman" w:hAnsi="Times New Roman" w:cs="Times New Roman"/>
          <w:sz w:val="24"/>
          <w:szCs w:val="24"/>
        </w:rPr>
        <w:t>ход на преписката.</w:t>
      </w:r>
    </w:p>
    <w:p w:rsidR="00502526" w:rsidRDefault="00502526" w:rsidP="00F2455B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F2455B" w:rsidRPr="00D67306" w:rsidRDefault="00F2455B" w:rsidP="00F245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2455B" w:rsidRDefault="00F2455B" w:rsidP="00F245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F2455B" w:rsidRPr="00D67306" w:rsidRDefault="00F2455B" w:rsidP="00F2455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2455B" w:rsidRPr="00D67306" w:rsidRDefault="00F2455B" w:rsidP="00F2455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F2455B" w:rsidRPr="00D67306" w:rsidRDefault="00F2455B" w:rsidP="00F245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2455B" w:rsidRPr="00D67306" w:rsidRDefault="00F2455B" w:rsidP="00F245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55B" w:rsidRPr="00D67306" w:rsidRDefault="00F2455B" w:rsidP="00F245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 xml:space="preserve">ите </w:t>
      </w:r>
      <w:r w:rsidRPr="00D67306">
        <w:rPr>
          <w:rFonts w:ascii="Times New Roman" w:hAnsi="Times New Roman" w:cs="Times New Roman"/>
          <w:sz w:val="24"/>
          <w:szCs w:val="24"/>
        </w:rPr>
        <w:t>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67306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235A98" w:rsidRDefault="00235A98" w:rsidP="00235A9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35A9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доказателствено искане на жалбоподателя „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Pr="00235A9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ова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Pr="00235A9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рейд 95“ ЕООД КЗК да допусне експертиза, която да отговори на предварително формулирани въпроси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235A98" w:rsidRPr="00235A98" w:rsidRDefault="00235A98" w:rsidP="00235A9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2455B" w:rsidRDefault="00235A98" w:rsidP="00235A9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35A9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постъпило на 12.01.2026 г. становище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 жалбоподателя</w:t>
      </w:r>
      <w:r w:rsidRPr="00235A9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което представлява защита по същество и което съдържа доказателствено искане за разпит на свидетел с оглед установяване на физическите пороци и дефекти на мострите на „</w:t>
      </w:r>
      <w:proofErr w:type="spellStart"/>
      <w:r w:rsidRPr="00235A9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Лортън</w:t>
      </w:r>
      <w:proofErr w:type="spellEnd"/>
      <w:r w:rsidRPr="00235A9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ЕООД.</w:t>
      </w:r>
    </w:p>
    <w:p w:rsidR="00235A98" w:rsidRDefault="00235A98" w:rsidP="00235A9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0FAF" w:rsidRPr="0026499C" w:rsidRDefault="00270FAF" w:rsidP="00270F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Л. Г.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270FAF" w:rsidRDefault="00270FAF" w:rsidP="00235A9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235A98" w:rsidRPr="00235A98">
        <w:rPr>
          <w:rFonts w:ascii="Times New Roman" w:hAnsi="Times New Roman" w:cs="Times New Roman"/>
          <w:sz w:val="24"/>
          <w:szCs w:val="24"/>
        </w:rPr>
        <w:t>Уважаеми членове, поддържам първоначалната жалба, поддържам и последващите две молби от 12 и 14.01.2026 г., поддържам и направените доказателствени искания за допускане на техническа експертиза за установяване на дефектите в представените мостри от „</w:t>
      </w:r>
      <w:proofErr w:type="spellStart"/>
      <w:r w:rsidR="00235A98" w:rsidRPr="00235A98">
        <w:rPr>
          <w:rFonts w:ascii="Times New Roman" w:hAnsi="Times New Roman" w:cs="Times New Roman"/>
          <w:sz w:val="24"/>
          <w:szCs w:val="24"/>
        </w:rPr>
        <w:t>Лортън</w:t>
      </w:r>
      <w:proofErr w:type="spellEnd"/>
      <w:r w:rsidR="00235A98" w:rsidRPr="00235A98">
        <w:rPr>
          <w:rFonts w:ascii="Times New Roman" w:hAnsi="Times New Roman" w:cs="Times New Roman"/>
          <w:sz w:val="24"/>
          <w:szCs w:val="24"/>
        </w:rPr>
        <w:t>“ ЕООД, както и искането за допускане на свидетел. Молим КЗК да извади мострите за установяване на сочените несъответствие в първоначалната жалба и в последващата, с която сме направили уточнение на дефектите, а именно: липсата на горни спиращи части - стопери и наличието на подплънки. Благодаря ви.</w:t>
      </w:r>
    </w:p>
    <w:p w:rsidR="00235A98" w:rsidRDefault="00235A98" w:rsidP="00235A98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2455B" w:rsidRPr="0026499C" w:rsidRDefault="00F2455B" w:rsidP="00F245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270F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270F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F2455B" w:rsidRDefault="00F2455B" w:rsidP="00F2455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235A98" w:rsidRPr="00235A98">
        <w:rPr>
          <w:rFonts w:ascii="Times New Roman" w:hAnsi="Times New Roman" w:cs="Times New Roman"/>
          <w:sz w:val="24"/>
          <w:szCs w:val="24"/>
        </w:rPr>
        <w:t xml:space="preserve">Уважаеми комисари, оспорвам така направените доказателствени искания. Считам, че същите са абсолютно недопустими, доколкото </w:t>
      </w:r>
      <w:r w:rsidR="00502526">
        <w:rPr>
          <w:rFonts w:ascii="Times New Roman" w:hAnsi="Times New Roman" w:cs="Times New Roman"/>
          <w:sz w:val="24"/>
          <w:szCs w:val="24"/>
        </w:rPr>
        <w:t>предмет н</w:t>
      </w:r>
      <w:r w:rsidR="00235A98" w:rsidRPr="00235A98">
        <w:rPr>
          <w:rFonts w:ascii="Times New Roman" w:hAnsi="Times New Roman" w:cs="Times New Roman"/>
          <w:sz w:val="24"/>
          <w:szCs w:val="24"/>
        </w:rPr>
        <w:t xml:space="preserve">а разглеждане </w:t>
      </w:r>
      <w:r w:rsidR="00502526">
        <w:rPr>
          <w:rFonts w:ascii="Times New Roman" w:hAnsi="Times New Roman" w:cs="Times New Roman"/>
          <w:sz w:val="24"/>
          <w:szCs w:val="24"/>
        </w:rPr>
        <w:t xml:space="preserve">е </w:t>
      </w:r>
      <w:r w:rsidR="00235A98" w:rsidRPr="00235A98">
        <w:rPr>
          <w:rFonts w:ascii="Times New Roman" w:hAnsi="Times New Roman" w:cs="Times New Roman"/>
          <w:sz w:val="24"/>
          <w:szCs w:val="24"/>
        </w:rPr>
        <w:t>съответствието с техническите характерист</w:t>
      </w:r>
      <w:r w:rsidR="00502526">
        <w:rPr>
          <w:rFonts w:ascii="Times New Roman" w:hAnsi="Times New Roman" w:cs="Times New Roman"/>
          <w:sz w:val="24"/>
          <w:szCs w:val="24"/>
        </w:rPr>
        <w:t>ики, установени от възложителя. С</w:t>
      </w:r>
      <w:r w:rsidR="00235A98" w:rsidRPr="00235A98">
        <w:rPr>
          <w:rFonts w:ascii="Times New Roman" w:hAnsi="Times New Roman" w:cs="Times New Roman"/>
          <w:sz w:val="24"/>
          <w:szCs w:val="24"/>
        </w:rPr>
        <w:t>ъгласно производствата по ЗОП</w:t>
      </w:r>
      <w:r w:rsidR="00502526">
        <w:rPr>
          <w:rFonts w:ascii="Times New Roman" w:hAnsi="Times New Roman" w:cs="Times New Roman"/>
          <w:sz w:val="24"/>
          <w:szCs w:val="24"/>
        </w:rPr>
        <w:t>,</w:t>
      </w:r>
      <w:r w:rsidR="00235A98" w:rsidRPr="00235A98">
        <w:rPr>
          <w:rFonts w:ascii="Times New Roman" w:hAnsi="Times New Roman" w:cs="Times New Roman"/>
          <w:sz w:val="24"/>
          <w:szCs w:val="24"/>
        </w:rPr>
        <w:t xml:space="preserve"> се назначава нарочна комисия, в чи</w:t>
      </w:r>
      <w:r w:rsidR="00502526">
        <w:rPr>
          <w:rFonts w:ascii="Times New Roman" w:hAnsi="Times New Roman" w:cs="Times New Roman"/>
          <w:sz w:val="24"/>
          <w:szCs w:val="24"/>
        </w:rPr>
        <w:t>й</w:t>
      </w:r>
      <w:r w:rsidR="00235A98" w:rsidRPr="00235A98">
        <w:rPr>
          <w:rFonts w:ascii="Times New Roman" w:hAnsi="Times New Roman" w:cs="Times New Roman"/>
          <w:sz w:val="24"/>
          <w:szCs w:val="24"/>
        </w:rPr>
        <w:t xml:space="preserve">то състав са включени експерти с различни познания по съответната материя, включително в нея са фигурирали двама експерта по направление вещево осигуряване, които са тясно специализирани по направление вещево </w:t>
      </w:r>
      <w:proofErr w:type="spellStart"/>
      <w:r w:rsidR="00235A98" w:rsidRPr="00235A98">
        <w:rPr>
          <w:rFonts w:ascii="Times New Roman" w:hAnsi="Times New Roman" w:cs="Times New Roman"/>
          <w:sz w:val="24"/>
          <w:szCs w:val="24"/>
        </w:rPr>
        <w:t>доволствие</w:t>
      </w:r>
      <w:proofErr w:type="spellEnd"/>
      <w:r w:rsidR="00235A98" w:rsidRPr="00235A98">
        <w:rPr>
          <w:rFonts w:ascii="Times New Roman" w:hAnsi="Times New Roman" w:cs="Times New Roman"/>
          <w:sz w:val="24"/>
          <w:szCs w:val="24"/>
        </w:rPr>
        <w:t xml:space="preserve"> в системата на МВР.</w:t>
      </w:r>
    </w:p>
    <w:p w:rsidR="00235A98" w:rsidRDefault="00235A98" w:rsidP="00F2455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5A98">
        <w:rPr>
          <w:rFonts w:ascii="Times New Roman" w:hAnsi="Times New Roman" w:cs="Times New Roman"/>
          <w:sz w:val="24"/>
          <w:szCs w:val="24"/>
        </w:rPr>
        <w:t xml:space="preserve">В първоначалната жалба не са конкретизирани детайлно всички така наречени твърдени несъответствия, а са изложени схематично, общо и бланкетно, поради което абсолютна процесуална тежест е била на жалбоподателя да </w:t>
      </w:r>
      <w:proofErr w:type="spellStart"/>
      <w:r w:rsidRPr="00235A98">
        <w:rPr>
          <w:rFonts w:ascii="Times New Roman" w:hAnsi="Times New Roman" w:cs="Times New Roman"/>
          <w:sz w:val="24"/>
          <w:szCs w:val="24"/>
        </w:rPr>
        <w:t>релевира</w:t>
      </w:r>
      <w:proofErr w:type="spellEnd"/>
      <w:r w:rsidRPr="00235A98">
        <w:rPr>
          <w:rFonts w:ascii="Times New Roman" w:hAnsi="Times New Roman" w:cs="Times New Roman"/>
          <w:sz w:val="24"/>
          <w:szCs w:val="24"/>
        </w:rPr>
        <w:t xml:space="preserve"> под формата на възражение конкретни, ясни и недвусмислени пороци на техническото предложение - </w:t>
      </w:r>
      <w:r w:rsidRPr="00235A98">
        <w:rPr>
          <w:rFonts w:ascii="Times New Roman" w:hAnsi="Times New Roman" w:cs="Times New Roman"/>
          <w:sz w:val="24"/>
          <w:szCs w:val="24"/>
        </w:rPr>
        <w:lastRenderedPageBreak/>
        <w:t xml:space="preserve">друга част от офертата на избрания за изпълнител, поради което считам, че </w:t>
      </w:r>
      <w:proofErr w:type="spellStart"/>
      <w:r w:rsidRPr="00235A98">
        <w:rPr>
          <w:rFonts w:ascii="Times New Roman" w:hAnsi="Times New Roman" w:cs="Times New Roman"/>
          <w:sz w:val="24"/>
          <w:szCs w:val="24"/>
        </w:rPr>
        <w:t>бланкетността</w:t>
      </w:r>
      <w:proofErr w:type="spellEnd"/>
      <w:r w:rsidRPr="00235A98">
        <w:rPr>
          <w:rFonts w:ascii="Times New Roman" w:hAnsi="Times New Roman" w:cs="Times New Roman"/>
          <w:sz w:val="24"/>
          <w:szCs w:val="24"/>
        </w:rPr>
        <w:t xml:space="preserve"> на изложените възражения и твърдения прави неоснователно и необосновано допускане на доказателствата на първо място, на второ място това би представлява</w:t>
      </w:r>
      <w:r w:rsidR="00502526">
        <w:rPr>
          <w:rFonts w:ascii="Times New Roman" w:hAnsi="Times New Roman" w:cs="Times New Roman"/>
          <w:sz w:val="24"/>
          <w:szCs w:val="24"/>
        </w:rPr>
        <w:t>ло</w:t>
      </w:r>
      <w:r w:rsidRPr="00235A98">
        <w:rPr>
          <w:rFonts w:ascii="Times New Roman" w:hAnsi="Times New Roman" w:cs="Times New Roman"/>
          <w:sz w:val="24"/>
          <w:szCs w:val="24"/>
        </w:rPr>
        <w:t xml:space="preserve"> по същество напълно изземване на функциите на оценителната комисия, на която законодателят е вменил да разгледа и оцени офертите на допуснатите на този етап участници и е абсолютно недопустимо чрез експертно становище да се изземват функциите на оценителната комисия, още повече чрез разпит на свидетели, които не знам какви въпроси ще установява свидетелят в случая. Вещото лице няма върху какво да изгради своите експертни заключения, тъй като в спецификацията са посочени най-елементарни оценителни метод</w:t>
      </w:r>
      <w:r w:rsidR="00502526">
        <w:rPr>
          <w:rFonts w:ascii="Times New Roman" w:hAnsi="Times New Roman" w:cs="Times New Roman"/>
          <w:sz w:val="24"/>
          <w:szCs w:val="24"/>
        </w:rPr>
        <w:t xml:space="preserve">и, които комисията е спазила в </w:t>
      </w:r>
      <w:r w:rsidRPr="00235A98">
        <w:rPr>
          <w:rFonts w:ascii="Times New Roman" w:hAnsi="Times New Roman" w:cs="Times New Roman"/>
          <w:sz w:val="24"/>
          <w:szCs w:val="24"/>
        </w:rPr>
        <w:t>хода на разглеждане на техническите предложения на класираните от този етап участници обосновано, подробно и е изложила твърденията и заключенията в протокол, поради което и двете доказателствени искания са напълно необосновани, поради което моля да ги отхвърлите, като неоснователни.</w:t>
      </w:r>
    </w:p>
    <w:p w:rsidR="00235A98" w:rsidRDefault="00235A98" w:rsidP="00F2455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5A98">
        <w:rPr>
          <w:rFonts w:ascii="Times New Roman" w:hAnsi="Times New Roman" w:cs="Times New Roman"/>
          <w:sz w:val="24"/>
          <w:szCs w:val="24"/>
        </w:rPr>
        <w:t xml:space="preserve">Иначе поддържам за становището на възложителя, оспорвам жалбата в цялост и моля да потвърдите решението на възложителя по </w:t>
      </w:r>
      <w:r w:rsidR="00AC4FCE">
        <w:rPr>
          <w:rFonts w:ascii="Times New Roman" w:hAnsi="Times New Roman" w:cs="Times New Roman"/>
          <w:sz w:val="24"/>
          <w:szCs w:val="24"/>
        </w:rPr>
        <w:t>обособена</w:t>
      </w:r>
      <w:r w:rsidRPr="00235A98">
        <w:rPr>
          <w:rFonts w:ascii="Times New Roman" w:hAnsi="Times New Roman" w:cs="Times New Roman"/>
          <w:sz w:val="24"/>
          <w:szCs w:val="24"/>
        </w:rPr>
        <w:t xml:space="preserve"> позиция 2, като правилно</w:t>
      </w:r>
      <w:r w:rsidR="00502526">
        <w:rPr>
          <w:rFonts w:ascii="Times New Roman" w:hAnsi="Times New Roman" w:cs="Times New Roman"/>
          <w:sz w:val="24"/>
          <w:szCs w:val="24"/>
        </w:rPr>
        <w:t xml:space="preserve"> и</w:t>
      </w:r>
      <w:r w:rsidRPr="00235A98">
        <w:rPr>
          <w:rFonts w:ascii="Times New Roman" w:hAnsi="Times New Roman" w:cs="Times New Roman"/>
          <w:sz w:val="24"/>
          <w:szCs w:val="24"/>
        </w:rPr>
        <w:t xml:space="preserve"> обосновано.</w:t>
      </w:r>
    </w:p>
    <w:p w:rsidR="00235A98" w:rsidRDefault="00235A98" w:rsidP="00F2455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455B" w:rsidRPr="0026499C" w:rsidRDefault="00F2455B" w:rsidP="00F245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F2455B" w:rsidRPr="0026499C" w:rsidRDefault="00F2455B" w:rsidP="00F245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F2455B" w:rsidRPr="0026499C" w:rsidRDefault="00F2455B" w:rsidP="00F2455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2455B" w:rsidRPr="0026499C" w:rsidRDefault="00F2455B" w:rsidP="00F245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4FCE" w:rsidRDefault="00F2455B" w:rsidP="00F245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 w:rsidR="00AC4FCE">
        <w:rPr>
          <w:rFonts w:ascii="Times New Roman" w:hAnsi="Times New Roman" w:cs="Times New Roman"/>
          <w:sz w:val="24"/>
          <w:szCs w:val="24"/>
        </w:rPr>
        <w:t>.</w:t>
      </w:r>
    </w:p>
    <w:p w:rsidR="00AC4FCE" w:rsidRDefault="00AC4FCE" w:rsidP="00F245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4FCE" w:rsidRPr="00AC4FCE" w:rsidRDefault="00AC4FCE" w:rsidP="00AC4F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AC4FCE">
        <w:rPr>
          <w:rFonts w:ascii="Times New Roman" w:hAnsi="Times New Roman" w:cs="Times New Roman"/>
          <w:sz w:val="24"/>
          <w:szCs w:val="24"/>
        </w:rPr>
        <w:t>ставя без уважение  направеното от жалбоподателя „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AC4FCE">
        <w:rPr>
          <w:rFonts w:ascii="Times New Roman" w:hAnsi="Times New Roman" w:cs="Times New Roman"/>
          <w:sz w:val="24"/>
          <w:szCs w:val="24"/>
        </w:rPr>
        <w:t xml:space="preserve">ова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AC4FCE">
        <w:rPr>
          <w:rFonts w:ascii="Times New Roman" w:hAnsi="Times New Roman" w:cs="Times New Roman"/>
          <w:sz w:val="24"/>
          <w:szCs w:val="24"/>
        </w:rPr>
        <w:t xml:space="preserve">рейд 95“ ЕООД доказателствено искане за назначаване на експертиза, като неоснователно. В хода на цялостното и задълбочено проучване по преписката са събрани всички относими доказателства, които съдържат цялата необходима информация за изясняване на фактическата и правна обстановка по казуса, очертан от изложените в жалбата факти и обстоятелства. </w:t>
      </w:r>
    </w:p>
    <w:p w:rsidR="00AC4FCE" w:rsidRDefault="00AC4FCE" w:rsidP="00AC4F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AC4FCE">
        <w:rPr>
          <w:rFonts w:ascii="Times New Roman" w:hAnsi="Times New Roman" w:cs="Times New Roman"/>
          <w:sz w:val="24"/>
          <w:szCs w:val="24"/>
        </w:rPr>
        <w:t>ставя без уважение  направеното от жалбоподателя „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AC4FCE">
        <w:rPr>
          <w:rFonts w:ascii="Times New Roman" w:hAnsi="Times New Roman" w:cs="Times New Roman"/>
          <w:sz w:val="24"/>
          <w:szCs w:val="24"/>
        </w:rPr>
        <w:t xml:space="preserve">ова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AC4FCE">
        <w:rPr>
          <w:rFonts w:ascii="Times New Roman" w:hAnsi="Times New Roman" w:cs="Times New Roman"/>
          <w:sz w:val="24"/>
          <w:szCs w:val="24"/>
        </w:rPr>
        <w:t>рейд 95“ ЕООД доказателствено искане за разпит на свидетел, като неоснователно</w:t>
      </w:r>
      <w:r>
        <w:rPr>
          <w:rFonts w:ascii="Times New Roman" w:hAnsi="Times New Roman" w:cs="Times New Roman"/>
          <w:sz w:val="24"/>
          <w:szCs w:val="24"/>
        </w:rPr>
        <w:t xml:space="preserve"> по същите мотиви.</w:t>
      </w:r>
    </w:p>
    <w:p w:rsidR="00AC4FCE" w:rsidRDefault="00AC4FCE" w:rsidP="00AC4F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4FCE" w:rsidRPr="0026499C" w:rsidRDefault="00AC4FCE" w:rsidP="00AC4F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AC4FCE" w:rsidRPr="0026499C" w:rsidRDefault="00AC4FCE" w:rsidP="00AC4FC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C4FCE" w:rsidRPr="0026499C" w:rsidRDefault="00AC4FCE" w:rsidP="00AC4F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55B" w:rsidRPr="0026499C" w:rsidRDefault="00AC4FCE" w:rsidP="00F245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F2455B">
        <w:rPr>
          <w:rFonts w:ascii="Times New Roman" w:hAnsi="Times New Roman" w:cs="Times New Roman"/>
          <w:sz w:val="24"/>
          <w:szCs w:val="24"/>
        </w:rPr>
        <w:t>а</w:t>
      </w:r>
      <w:r w:rsidR="00F2455B" w:rsidRPr="0026499C">
        <w:rPr>
          <w:rFonts w:ascii="Times New Roman" w:hAnsi="Times New Roman" w:cs="Times New Roman"/>
          <w:sz w:val="24"/>
          <w:szCs w:val="24"/>
        </w:rPr>
        <w:t>ва ход по същество.</w:t>
      </w:r>
    </w:p>
    <w:p w:rsidR="00F2455B" w:rsidRPr="0026499C" w:rsidRDefault="00F2455B" w:rsidP="00F2455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2455B" w:rsidRPr="0026499C" w:rsidRDefault="00F2455B" w:rsidP="00F245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270F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270F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AC4FCE" w:rsidRPr="00AC4FCE" w:rsidRDefault="00F2455B" w:rsidP="00AC4FC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AC4FCE" w:rsidRPr="00AC4FCE">
        <w:rPr>
          <w:rFonts w:ascii="Times New Roman" w:hAnsi="Times New Roman" w:cs="Times New Roman"/>
          <w:sz w:val="24"/>
          <w:szCs w:val="24"/>
        </w:rPr>
        <w:t>Уважаеми комисари, моля да отмените като незаконосъобразно процесното решение на директора на ДУССД на МВР, както и да върнете преписката за продължаване на процедурата за възлагане на поръчката от последното незаконосъобразно действие, а именно: проверка на техническото предложение на „</w:t>
      </w:r>
      <w:proofErr w:type="spellStart"/>
      <w:r w:rsidR="00AC4FCE" w:rsidRPr="00AC4FCE">
        <w:rPr>
          <w:rFonts w:ascii="Times New Roman" w:hAnsi="Times New Roman" w:cs="Times New Roman"/>
          <w:sz w:val="24"/>
          <w:szCs w:val="24"/>
        </w:rPr>
        <w:t>Лортън</w:t>
      </w:r>
      <w:proofErr w:type="spellEnd"/>
      <w:r w:rsidR="00AC4FCE" w:rsidRPr="00AC4FCE">
        <w:rPr>
          <w:rFonts w:ascii="Times New Roman" w:hAnsi="Times New Roman" w:cs="Times New Roman"/>
          <w:sz w:val="24"/>
          <w:szCs w:val="24"/>
        </w:rPr>
        <w:t>“ ЕООД и по-специално предоставените мостри и констатираните множество пороци по отношение на същите, представляващи основани</w:t>
      </w:r>
      <w:r w:rsidR="00502526">
        <w:rPr>
          <w:rFonts w:ascii="Times New Roman" w:hAnsi="Times New Roman" w:cs="Times New Roman"/>
          <w:sz w:val="24"/>
          <w:szCs w:val="24"/>
        </w:rPr>
        <w:t>е</w:t>
      </w:r>
      <w:r w:rsidR="00AC4FCE" w:rsidRPr="00AC4FCE">
        <w:rPr>
          <w:rFonts w:ascii="Times New Roman" w:hAnsi="Times New Roman" w:cs="Times New Roman"/>
          <w:sz w:val="24"/>
          <w:szCs w:val="24"/>
        </w:rPr>
        <w:t xml:space="preserve"> за отстраняване на участника от процедурата.</w:t>
      </w:r>
    </w:p>
    <w:p w:rsidR="00F2455B" w:rsidRDefault="00AC4FCE" w:rsidP="00AC4FC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FCE">
        <w:rPr>
          <w:rFonts w:ascii="Times New Roman" w:hAnsi="Times New Roman" w:cs="Times New Roman"/>
          <w:sz w:val="24"/>
          <w:szCs w:val="24"/>
        </w:rPr>
        <w:lastRenderedPageBreak/>
        <w:t>Претендираме разноски, представям списък и договор за правна защита. Копие нямам за ответната страна. Правя възражение за прекомерност на отсрещния адвокатски хонорар, ако има такъв.</w:t>
      </w:r>
    </w:p>
    <w:p w:rsidR="00AC4FCE" w:rsidRDefault="00AC4FCE" w:rsidP="00AC4FCE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0FAF" w:rsidRPr="00612EEA" w:rsidRDefault="00270FAF" w:rsidP="00270F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2EEA">
        <w:rPr>
          <w:rFonts w:ascii="Times New Roman" w:hAnsi="Times New Roman" w:cs="Times New Roman"/>
          <w:sz w:val="24"/>
          <w:szCs w:val="24"/>
        </w:rPr>
        <w:t xml:space="preserve">Юр.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12EE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612EEA">
        <w:rPr>
          <w:rFonts w:ascii="Times New Roman" w:hAnsi="Times New Roman" w:cs="Times New Roman"/>
          <w:sz w:val="24"/>
          <w:szCs w:val="24"/>
        </w:rPr>
        <w:t>.:</w:t>
      </w:r>
    </w:p>
    <w:p w:rsidR="00F2455B" w:rsidRDefault="00270FAF" w:rsidP="00AC4FC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2EEA">
        <w:rPr>
          <w:rFonts w:ascii="Times New Roman" w:hAnsi="Times New Roman" w:cs="Times New Roman"/>
          <w:sz w:val="24"/>
          <w:szCs w:val="24"/>
        </w:rPr>
        <w:t xml:space="preserve">- </w:t>
      </w:r>
      <w:r w:rsidR="00AC4FCE" w:rsidRPr="00AC4FCE">
        <w:rPr>
          <w:rFonts w:ascii="Times New Roman" w:hAnsi="Times New Roman" w:cs="Times New Roman"/>
          <w:sz w:val="24"/>
          <w:szCs w:val="24"/>
        </w:rPr>
        <w:t>Уважаеми комисари, поддържам становището на директор на ДУССД, оспорвам жалбата на „Нова Трейд 95“ ЕООД, като напълно неоснователна, необоснована и в противоречие с установената фактическа обстановка по преписката, и в разрез с материалния закон, в частност ЗОП и ППЗОП. Моля да потвърдите решението на директор на ДУССД за избор на изпълнител, въз основа на което е определен за изпълнител „</w:t>
      </w:r>
      <w:proofErr w:type="spellStart"/>
      <w:r w:rsidR="00AC4FCE" w:rsidRPr="00AC4FCE">
        <w:rPr>
          <w:rFonts w:ascii="Times New Roman" w:hAnsi="Times New Roman" w:cs="Times New Roman"/>
          <w:sz w:val="24"/>
          <w:szCs w:val="24"/>
        </w:rPr>
        <w:t>Лортън</w:t>
      </w:r>
      <w:proofErr w:type="spellEnd"/>
      <w:r w:rsidR="00AC4FCE" w:rsidRPr="00AC4FCE">
        <w:rPr>
          <w:rFonts w:ascii="Times New Roman" w:hAnsi="Times New Roman" w:cs="Times New Roman"/>
          <w:sz w:val="24"/>
          <w:szCs w:val="24"/>
        </w:rPr>
        <w:t>“ ЕООД по обособена позиция № 2. Считам, че същото отговаря на материалния и процесуалния закон, поради което моля да бъде оставено решението на възложителя в сила, като правилно или законосъобразно. Правя възражение срещу размера на адвокатския хонорар. Считам, че същият е прекомерно завишен съобразно действителната фактическа и правна сложност на спора, доколкото се касае до твърдения за несъответствие на мостри, в които няма никакъв правен анализ, просто бланкетно отрицание на съответствието на мострата на избрания за изпълнител с характеристиките и параметрите на техническата спецификация.</w:t>
      </w:r>
    </w:p>
    <w:p w:rsidR="00AC4FCE" w:rsidRDefault="00AE3E0B" w:rsidP="00AC4FC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3E0B">
        <w:rPr>
          <w:rFonts w:ascii="Times New Roman" w:hAnsi="Times New Roman" w:cs="Times New Roman"/>
          <w:sz w:val="24"/>
          <w:szCs w:val="24"/>
        </w:rPr>
        <w:t>Относно така наречените стопери, моля да отбележите и подчертавам, че за същите са представени няколко протокола от акредитирана лаборатория, в които напълно е установено тяхното следствие със заложените параметри в техническата спецификация, поради което визуални огледи, измерване и всякакви други възражения, обективирани в жалбата с</w:t>
      </w:r>
      <w:r w:rsidR="001A76C0">
        <w:rPr>
          <w:rFonts w:ascii="Times New Roman" w:hAnsi="Times New Roman" w:cs="Times New Roman"/>
          <w:sz w:val="24"/>
          <w:szCs w:val="24"/>
        </w:rPr>
        <w:t>а</w:t>
      </w:r>
      <w:r w:rsidRPr="00AE3E0B">
        <w:rPr>
          <w:rFonts w:ascii="Times New Roman" w:hAnsi="Times New Roman" w:cs="Times New Roman"/>
          <w:sz w:val="24"/>
          <w:szCs w:val="24"/>
        </w:rPr>
        <w:t xml:space="preserve"> 100% неоснователни, доколкото специално акредитиран, вменен със закон държавен орган</w:t>
      </w:r>
      <w:r w:rsidR="00502526">
        <w:rPr>
          <w:rFonts w:ascii="Times New Roman" w:hAnsi="Times New Roman" w:cs="Times New Roman"/>
          <w:sz w:val="24"/>
          <w:szCs w:val="24"/>
        </w:rPr>
        <w:t>,</w:t>
      </w:r>
      <w:r w:rsidRPr="00AE3E0B">
        <w:rPr>
          <w:rFonts w:ascii="Times New Roman" w:hAnsi="Times New Roman" w:cs="Times New Roman"/>
          <w:sz w:val="24"/>
          <w:szCs w:val="24"/>
        </w:rPr>
        <w:t xml:space="preserve"> е установил тяхното съответствие. Това се касае и за всички други бланкетни възражения, отправени в жалбата. Моля да потвърдите решението на възложителя, претендирам юриск. възнаграждение, според наредбата.</w:t>
      </w:r>
    </w:p>
    <w:p w:rsidR="001A76C0" w:rsidRDefault="001A76C0" w:rsidP="00AC4FC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A76C0" w:rsidRDefault="001A76C0" w:rsidP="00AC4FC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Г-жа Л. И.:</w:t>
      </w:r>
    </w:p>
    <w:p w:rsidR="001A76C0" w:rsidRDefault="001A76C0" w:rsidP="00AC4FC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Извинявам се, може ли да кажа две думи?</w:t>
      </w:r>
    </w:p>
    <w:p w:rsidR="001A76C0" w:rsidRDefault="001A76C0" w:rsidP="00AC4FC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A76C0" w:rsidRDefault="00D0401C" w:rsidP="00AC4FC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1A76C0">
        <w:rPr>
          <w:rFonts w:ascii="Times New Roman" w:hAnsi="Times New Roman" w:cs="Times New Roman"/>
          <w:sz w:val="24"/>
          <w:szCs w:val="24"/>
        </w:rPr>
        <w:t>. И. В.:</w:t>
      </w:r>
    </w:p>
    <w:p w:rsidR="001A76C0" w:rsidRDefault="001A76C0" w:rsidP="00AC4FC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Нямам възражения.  </w:t>
      </w:r>
    </w:p>
    <w:p w:rsidR="001A76C0" w:rsidRDefault="001A76C0" w:rsidP="00AC4FC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A76C0" w:rsidRDefault="001A76C0" w:rsidP="001A76C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Г-жа Л. И.:</w:t>
      </w:r>
    </w:p>
    <w:p w:rsidR="00A44BD2" w:rsidRDefault="001A76C0" w:rsidP="00AC4FC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За </w:t>
      </w:r>
      <w:r w:rsidRPr="001A76C0">
        <w:rPr>
          <w:rFonts w:ascii="Times New Roman" w:hAnsi="Times New Roman" w:cs="Times New Roman"/>
          <w:sz w:val="24"/>
          <w:szCs w:val="24"/>
        </w:rPr>
        <w:t>разлик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1A76C0">
        <w:rPr>
          <w:rFonts w:ascii="Times New Roman" w:hAnsi="Times New Roman" w:cs="Times New Roman"/>
          <w:sz w:val="24"/>
          <w:szCs w:val="24"/>
        </w:rPr>
        <w:t xml:space="preserve"> от</w:t>
      </w:r>
      <w:r>
        <w:rPr>
          <w:rFonts w:ascii="Times New Roman" w:hAnsi="Times New Roman" w:cs="Times New Roman"/>
          <w:sz w:val="24"/>
          <w:szCs w:val="24"/>
        </w:rPr>
        <w:t xml:space="preserve"> „Нова</w:t>
      </w:r>
      <w:r w:rsidRPr="001A76C0">
        <w:rPr>
          <w:rFonts w:ascii="Times New Roman" w:hAnsi="Times New Roman" w:cs="Times New Roman"/>
          <w:sz w:val="24"/>
          <w:szCs w:val="24"/>
        </w:rPr>
        <w:t xml:space="preserve"> Трейд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1A76C0">
        <w:rPr>
          <w:rFonts w:ascii="Times New Roman" w:hAnsi="Times New Roman" w:cs="Times New Roman"/>
          <w:sz w:val="24"/>
          <w:szCs w:val="24"/>
        </w:rPr>
        <w:t xml:space="preserve"> ние сме реален</w:t>
      </w:r>
      <w:r>
        <w:rPr>
          <w:rFonts w:ascii="Times New Roman" w:hAnsi="Times New Roman" w:cs="Times New Roman"/>
          <w:sz w:val="24"/>
          <w:szCs w:val="24"/>
        </w:rPr>
        <w:t xml:space="preserve"> производител </w:t>
      </w:r>
      <w:r w:rsidRPr="001A76C0">
        <w:rPr>
          <w:rFonts w:ascii="Times New Roman" w:hAnsi="Times New Roman" w:cs="Times New Roman"/>
          <w:sz w:val="24"/>
          <w:szCs w:val="24"/>
        </w:rPr>
        <w:t>с фабрика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A76C0">
        <w:rPr>
          <w:rFonts w:ascii="Times New Roman" w:hAnsi="Times New Roman" w:cs="Times New Roman"/>
          <w:sz w:val="24"/>
          <w:szCs w:val="24"/>
        </w:rPr>
        <w:t xml:space="preserve"> произвеждаме униформи и облекла. </w:t>
      </w:r>
      <w:r>
        <w:rPr>
          <w:rFonts w:ascii="Times New Roman" w:hAnsi="Times New Roman" w:cs="Times New Roman"/>
          <w:sz w:val="24"/>
          <w:szCs w:val="24"/>
        </w:rPr>
        <w:t>„Нова</w:t>
      </w:r>
      <w:r w:rsidRPr="001A76C0">
        <w:rPr>
          <w:rFonts w:ascii="Times New Roman" w:hAnsi="Times New Roman" w:cs="Times New Roman"/>
          <w:sz w:val="24"/>
          <w:szCs w:val="24"/>
        </w:rPr>
        <w:t xml:space="preserve"> Трейд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1A76C0">
        <w:rPr>
          <w:rFonts w:ascii="Times New Roman" w:hAnsi="Times New Roman" w:cs="Times New Roman"/>
          <w:sz w:val="24"/>
          <w:szCs w:val="24"/>
        </w:rPr>
        <w:t xml:space="preserve">  има пет служители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A76C0">
        <w:rPr>
          <w:rFonts w:ascii="Times New Roman" w:hAnsi="Times New Roman" w:cs="Times New Roman"/>
          <w:sz w:val="24"/>
          <w:szCs w:val="24"/>
        </w:rPr>
        <w:t xml:space="preserve"> мостри</w:t>
      </w:r>
      <w:r>
        <w:rPr>
          <w:rFonts w:ascii="Times New Roman" w:hAnsi="Times New Roman" w:cs="Times New Roman"/>
          <w:sz w:val="24"/>
          <w:szCs w:val="24"/>
        </w:rPr>
        <w:t xml:space="preserve">те им </w:t>
      </w:r>
      <w:r w:rsidRPr="001A76C0">
        <w:rPr>
          <w:rFonts w:ascii="Times New Roman" w:hAnsi="Times New Roman" w:cs="Times New Roman"/>
          <w:sz w:val="24"/>
          <w:szCs w:val="24"/>
        </w:rPr>
        <w:t>се изработват в ателие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A76C0">
        <w:rPr>
          <w:rFonts w:ascii="Times New Roman" w:hAnsi="Times New Roman" w:cs="Times New Roman"/>
          <w:sz w:val="24"/>
          <w:szCs w:val="24"/>
        </w:rPr>
        <w:t>а реалното производство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Pr="001A76C0">
        <w:rPr>
          <w:rFonts w:ascii="Times New Roman" w:hAnsi="Times New Roman" w:cs="Times New Roman"/>
          <w:sz w:val="24"/>
          <w:szCs w:val="24"/>
        </w:rPr>
        <w:t xml:space="preserve"> в Турция</w:t>
      </w:r>
      <w:r w:rsidR="00A44BD2">
        <w:rPr>
          <w:rFonts w:ascii="Times New Roman" w:hAnsi="Times New Roman" w:cs="Times New Roman"/>
          <w:sz w:val="24"/>
          <w:szCs w:val="24"/>
        </w:rPr>
        <w:t>,</w:t>
      </w:r>
      <w:r w:rsidRPr="001A76C0">
        <w:rPr>
          <w:rFonts w:ascii="Times New Roman" w:hAnsi="Times New Roman" w:cs="Times New Roman"/>
          <w:sz w:val="24"/>
          <w:szCs w:val="24"/>
        </w:rPr>
        <w:t xml:space="preserve"> без въобще да имат някакъв поглед и може да питате всеки един служител навън дали е доволен от облеклата или от обувките</w:t>
      </w:r>
      <w:r w:rsidR="00A44BD2">
        <w:rPr>
          <w:rFonts w:ascii="Times New Roman" w:hAnsi="Times New Roman" w:cs="Times New Roman"/>
          <w:sz w:val="24"/>
          <w:szCs w:val="24"/>
        </w:rPr>
        <w:t>,</w:t>
      </w:r>
      <w:r w:rsidRPr="001A76C0">
        <w:rPr>
          <w:rFonts w:ascii="Times New Roman" w:hAnsi="Times New Roman" w:cs="Times New Roman"/>
          <w:sz w:val="24"/>
          <w:szCs w:val="24"/>
        </w:rPr>
        <w:t xml:space="preserve"> които се разлепват</w:t>
      </w:r>
      <w:r w:rsidR="00A44BD2">
        <w:rPr>
          <w:rFonts w:ascii="Times New Roman" w:hAnsi="Times New Roman" w:cs="Times New Roman"/>
          <w:sz w:val="24"/>
          <w:szCs w:val="24"/>
        </w:rPr>
        <w:t>.</w:t>
      </w:r>
    </w:p>
    <w:p w:rsidR="001A76C0" w:rsidRDefault="001A76C0" w:rsidP="00AC4FC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76C0">
        <w:rPr>
          <w:rFonts w:ascii="Times New Roman" w:hAnsi="Times New Roman" w:cs="Times New Roman"/>
          <w:sz w:val="24"/>
          <w:szCs w:val="24"/>
        </w:rPr>
        <w:t>Ние имаме фабрика</w:t>
      </w:r>
      <w:r w:rsidR="00A44BD2">
        <w:rPr>
          <w:rFonts w:ascii="Times New Roman" w:hAnsi="Times New Roman" w:cs="Times New Roman"/>
          <w:sz w:val="24"/>
          <w:szCs w:val="24"/>
        </w:rPr>
        <w:t>,</w:t>
      </w:r>
      <w:r w:rsidRPr="001A76C0">
        <w:rPr>
          <w:rFonts w:ascii="Times New Roman" w:hAnsi="Times New Roman" w:cs="Times New Roman"/>
          <w:sz w:val="24"/>
          <w:szCs w:val="24"/>
        </w:rPr>
        <w:t xml:space="preserve"> модерна</w:t>
      </w:r>
      <w:r w:rsidR="00A44BD2">
        <w:rPr>
          <w:rFonts w:ascii="Times New Roman" w:hAnsi="Times New Roman" w:cs="Times New Roman"/>
          <w:sz w:val="24"/>
          <w:szCs w:val="24"/>
        </w:rPr>
        <w:t>,</w:t>
      </w:r>
      <w:r w:rsidRPr="001A76C0">
        <w:rPr>
          <w:rFonts w:ascii="Times New Roman" w:hAnsi="Times New Roman" w:cs="Times New Roman"/>
          <w:sz w:val="24"/>
          <w:szCs w:val="24"/>
        </w:rPr>
        <w:t xml:space="preserve"> в Радомир кр</w:t>
      </w:r>
      <w:r w:rsidR="00A44BD2">
        <w:rPr>
          <w:rFonts w:ascii="Times New Roman" w:hAnsi="Times New Roman" w:cs="Times New Roman"/>
          <w:sz w:val="24"/>
          <w:szCs w:val="24"/>
        </w:rPr>
        <w:t>ои с</w:t>
      </w:r>
      <w:r w:rsidRPr="001A76C0">
        <w:rPr>
          <w:rFonts w:ascii="Times New Roman" w:hAnsi="Times New Roman" w:cs="Times New Roman"/>
          <w:sz w:val="24"/>
          <w:szCs w:val="24"/>
        </w:rPr>
        <w:t>е на робот</w:t>
      </w:r>
      <w:r w:rsidR="00A44BD2">
        <w:rPr>
          <w:rFonts w:ascii="Times New Roman" w:hAnsi="Times New Roman" w:cs="Times New Roman"/>
          <w:sz w:val="24"/>
          <w:szCs w:val="24"/>
        </w:rPr>
        <w:t>,</w:t>
      </w:r>
      <w:r w:rsidRPr="001A76C0">
        <w:rPr>
          <w:rFonts w:ascii="Times New Roman" w:hAnsi="Times New Roman" w:cs="Times New Roman"/>
          <w:sz w:val="24"/>
          <w:szCs w:val="24"/>
        </w:rPr>
        <w:t xml:space="preserve"> правят се кройките също на компютър</w:t>
      </w:r>
      <w:r w:rsidR="00A44BD2">
        <w:rPr>
          <w:rFonts w:ascii="Times New Roman" w:hAnsi="Times New Roman" w:cs="Times New Roman"/>
          <w:sz w:val="24"/>
          <w:szCs w:val="24"/>
        </w:rPr>
        <w:t>,</w:t>
      </w:r>
      <w:r w:rsidRPr="001A76C0">
        <w:rPr>
          <w:rFonts w:ascii="Times New Roman" w:hAnsi="Times New Roman" w:cs="Times New Roman"/>
          <w:sz w:val="24"/>
          <w:szCs w:val="24"/>
        </w:rPr>
        <w:t xml:space="preserve"> лично съм контролирала всички мостри и цяло производство</w:t>
      </w:r>
      <w:r w:rsidR="00A44BD2">
        <w:rPr>
          <w:rFonts w:ascii="Times New Roman" w:hAnsi="Times New Roman" w:cs="Times New Roman"/>
          <w:sz w:val="24"/>
          <w:szCs w:val="24"/>
        </w:rPr>
        <w:t>. Заради</w:t>
      </w:r>
      <w:r w:rsidRPr="001A76C0">
        <w:rPr>
          <w:rFonts w:ascii="Times New Roman" w:hAnsi="Times New Roman" w:cs="Times New Roman"/>
          <w:sz w:val="24"/>
          <w:szCs w:val="24"/>
        </w:rPr>
        <w:t xml:space="preserve"> </w:t>
      </w:r>
      <w:r w:rsidRPr="001A76C0">
        <w:rPr>
          <w:rFonts w:ascii="Times New Roman" w:hAnsi="Times New Roman" w:cs="Times New Roman"/>
          <w:sz w:val="24"/>
          <w:szCs w:val="24"/>
        </w:rPr>
        <w:lastRenderedPageBreak/>
        <w:t>фирми</w:t>
      </w:r>
      <w:r w:rsidR="00A44BD2">
        <w:rPr>
          <w:rFonts w:ascii="Times New Roman" w:hAnsi="Times New Roman" w:cs="Times New Roman"/>
          <w:sz w:val="24"/>
          <w:szCs w:val="24"/>
        </w:rPr>
        <w:t>,</w:t>
      </w:r>
      <w:r w:rsidRPr="001A76C0">
        <w:rPr>
          <w:rFonts w:ascii="Times New Roman" w:hAnsi="Times New Roman" w:cs="Times New Roman"/>
          <w:sz w:val="24"/>
          <w:szCs w:val="24"/>
        </w:rPr>
        <w:t xml:space="preserve"> като тях</w:t>
      </w:r>
      <w:r w:rsidR="00A44BD2">
        <w:rPr>
          <w:rFonts w:ascii="Times New Roman" w:hAnsi="Times New Roman" w:cs="Times New Roman"/>
          <w:sz w:val="24"/>
          <w:szCs w:val="24"/>
        </w:rPr>
        <w:t>,</w:t>
      </w:r>
      <w:r w:rsidRPr="001A76C0">
        <w:rPr>
          <w:rFonts w:ascii="Times New Roman" w:hAnsi="Times New Roman" w:cs="Times New Roman"/>
          <w:sz w:val="24"/>
          <w:szCs w:val="24"/>
        </w:rPr>
        <w:t xml:space="preserve"> десетки тука в България останаха без работа</w:t>
      </w:r>
      <w:r w:rsidR="00A44BD2">
        <w:rPr>
          <w:rFonts w:ascii="Times New Roman" w:hAnsi="Times New Roman" w:cs="Times New Roman"/>
          <w:sz w:val="24"/>
          <w:szCs w:val="24"/>
        </w:rPr>
        <w:t>,</w:t>
      </w:r>
      <w:r w:rsidRPr="001A76C0">
        <w:rPr>
          <w:rFonts w:ascii="Times New Roman" w:hAnsi="Times New Roman" w:cs="Times New Roman"/>
          <w:sz w:val="24"/>
          <w:szCs w:val="24"/>
        </w:rPr>
        <w:t xml:space="preserve"> хората отидоха на борсата или в чужбина</w:t>
      </w:r>
      <w:r w:rsidR="00A44BD2">
        <w:rPr>
          <w:rFonts w:ascii="Times New Roman" w:hAnsi="Times New Roman" w:cs="Times New Roman"/>
          <w:sz w:val="24"/>
          <w:szCs w:val="24"/>
        </w:rPr>
        <w:t>,</w:t>
      </w:r>
      <w:r w:rsidRPr="001A76C0">
        <w:rPr>
          <w:rFonts w:ascii="Times New Roman" w:hAnsi="Times New Roman" w:cs="Times New Roman"/>
          <w:sz w:val="24"/>
          <w:szCs w:val="24"/>
        </w:rPr>
        <w:t xml:space="preserve"> защото манипулират всички поръчки</w:t>
      </w:r>
      <w:r w:rsidR="00A44BD2">
        <w:rPr>
          <w:rFonts w:ascii="Times New Roman" w:hAnsi="Times New Roman" w:cs="Times New Roman"/>
          <w:sz w:val="24"/>
          <w:szCs w:val="24"/>
        </w:rPr>
        <w:t>,</w:t>
      </w:r>
      <w:r w:rsidRPr="001A76C0">
        <w:rPr>
          <w:rFonts w:ascii="Times New Roman" w:hAnsi="Times New Roman" w:cs="Times New Roman"/>
          <w:sz w:val="24"/>
          <w:szCs w:val="24"/>
        </w:rPr>
        <w:t xml:space="preserve"> обществени</w:t>
      </w:r>
      <w:r w:rsidR="00A44BD2">
        <w:rPr>
          <w:rFonts w:ascii="Times New Roman" w:hAnsi="Times New Roman" w:cs="Times New Roman"/>
          <w:sz w:val="24"/>
          <w:szCs w:val="24"/>
        </w:rPr>
        <w:t>,</w:t>
      </w:r>
      <w:r w:rsidRPr="001A76C0">
        <w:rPr>
          <w:rFonts w:ascii="Times New Roman" w:hAnsi="Times New Roman" w:cs="Times New Roman"/>
          <w:sz w:val="24"/>
          <w:szCs w:val="24"/>
        </w:rPr>
        <w:t xml:space="preserve"> миналата година </w:t>
      </w:r>
      <w:r w:rsidR="00A44BD2">
        <w:rPr>
          <w:rFonts w:ascii="Times New Roman" w:hAnsi="Times New Roman" w:cs="Times New Roman"/>
          <w:sz w:val="24"/>
          <w:szCs w:val="24"/>
        </w:rPr>
        <w:t xml:space="preserve">КЗК </w:t>
      </w:r>
      <w:r w:rsidRPr="001A76C0">
        <w:rPr>
          <w:rFonts w:ascii="Times New Roman" w:hAnsi="Times New Roman" w:cs="Times New Roman"/>
          <w:sz w:val="24"/>
          <w:szCs w:val="24"/>
        </w:rPr>
        <w:t xml:space="preserve"> ги осъди</w:t>
      </w:r>
      <w:r w:rsidR="00A44BD2">
        <w:rPr>
          <w:rFonts w:ascii="Times New Roman" w:hAnsi="Times New Roman" w:cs="Times New Roman"/>
          <w:sz w:val="24"/>
          <w:szCs w:val="24"/>
        </w:rPr>
        <w:t>,</w:t>
      </w:r>
      <w:r w:rsidRPr="001A76C0">
        <w:rPr>
          <w:rFonts w:ascii="Times New Roman" w:hAnsi="Times New Roman" w:cs="Times New Roman"/>
          <w:sz w:val="24"/>
          <w:szCs w:val="24"/>
        </w:rPr>
        <w:t xml:space="preserve"> тяхната фирм</w:t>
      </w:r>
      <w:r w:rsidR="00A44BD2">
        <w:rPr>
          <w:rFonts w:ascii="Times New Roman" w:hAnsi="Times New Roman" w:cs="Times New Roman"/>
          <w:sz w:val="24"/>
          <w:szCs w:val="24"/>
        </w:rPr>
        <w:t>а</w:t>
      </w:r>
      <w:r w:rsidRPr="001A76C0">
        <w:rPr>
          <w:rFonts w:ascii="Times New Roman" w:hAnsi="Times New Roman" w:cs="Times New Roman"/>
          <w:sz w:val="24"/>
          <w:szCs w:val="24"/>
        </w:rPr>
        <w:t xml:space="preserve"> за кар</w:t>
      </w:r>
      <w:r w:rsidR="00A44BD2">
        <w:rPr>
          <w:rFonts w:ascii="Times New Roman" w:hAnsi="Times New Roman" w:cs="Times New Roman"/>
          <w:sz w:val="24"/>
          <w:szCs w:val="24"/>
        </w:rPr>
        <w:t>тел з</w:t>
      </w:r>
      <w:r w:rsidRPr="001A76C0">
        <w:rPr>
          <w:rFonts w:ascii="Times New Roman" w:hAnsi="Times New Roman" w:cs="Times New Roman"/>
          <w:sz w:val="24"/>
          <w:szCs w:val="24"/>
        </w:rPr>
        <w:t>а 2 700 000.</w:t>
      </w:r>
    </w:p>
    <w:p w:rsidR="00AC4FCE" w:rsidRDefault="00AC4FCE" w:rsidP="00AC4FC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2455B" w:rsidRPr="0026499C" w:rsidRDefault="00F2455B" w:rsidP="00F245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2455B" w:rsidRPr="0026499C" w:rsidRDefault="00F2455B" w:rsidP="00F245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F2455B" w:rsidRPr="0026499C" w:rsidRDefault="00F2455B" w:rsidP="00F2455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2455B" w:rsidRPr="0026499C" w:rsidRDefault="00F2455B" w:rsidP="00F2455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2455B" w:rsidRPr="0026499C" w:rsidRDefault="00F2455B" w:rsidP="00F245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F2455B" w:rsidRPr="0026499C" w:rsidRDefault="00F2455B" w:rsidP="00F2455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2455B" w:rsidRPr="0026499C" w:rsidRDefault="00F2455B" w:rsidP="00F2455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2455B" w:rsidRPr="0026499C" w:rsidRDefault="00F2455B" w:rsidP="00F2455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2455B" w:rsidRPr="0026499C" w:rsidRDefault="00F2455B" w:rsidP="00F2455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2455B" w:rsidRPr="0026499C" w:rsidRDefault="00F2455B" w:rsidP="00F2455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2455B" w:rsidRPr="0026499C" w:rsidRDefault="00F2455B" w:rsidP="00F2455B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2455B" w:rsidRPr="0026499C" w:rsidRDefault="00F2455B" w:rsidP="00F2455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55B" w:rsidRPr="0026499C" w:rsidRDefault="00F2455B" w:rsidP="00F2455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F2455B" w:rsidRDefault="00F2455B" w:rsidP="00F2455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55B" w:rsidRPr="0026499C" w:rsidRDefault="00F2455B" w:rsidP="00F2455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55B" w:rsidRPr="0026499C" w:rsidRDefault="00F2455B" w:rsidP="00F2455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55B" w:rsidRPr="0026499C" w:rsidRDefault="00F2455B" w:rsidP="00F2455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2455B" w:rsidRPr="0026499C" w:rsidRDefault="00F2455B" w:rsidP="00F2455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2455B" w:rsidRDefault="00F2455B" w:rsidP="00F2455B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02548E" w:rsidRDefault="0002548E"/>
    <w:sectPr w:rsidR="0002548E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62FE" w:rsidRDefault="003B62FE" w:rsidP="00A44BD2">
      <w:pPr>
        <w:spacing w:after="0" w:line="240" w:lineRule="auto"/>
      </w:pPr>
      <w:r>
        <w:separator/>
      </w:r>
    </w:p>
  </w:endnote>
  <w:endnote w:type="continuationSeparator" w:id="0">
    <w:p w:rsidR="003B62FE" w:rsidRDefault="003B62FE" w:rsidP="00A44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635402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4BD2" w:rsidRDefault="00A44BD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401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A44BD2" w:rsidRDefault="00A44B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62FE" w:rsidRDefault="003B62FE" w:rsidP="00A44BD2">
      <w:pPr>
        <w:spacing w:after="0" w:line="240" w:lineRule="auto"/>
      </w:pPr>
      <w:r>
        <w:separator/>
      </w:r>
    </w:p>
  </w:footnote>
  <w:footnote w:type="continuationSeparator" w:id="0">
    <w:p w:rsidR="003B62FE" w:rsidRDefault="003B62FE" w:rsidP="00A44B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55B"/>
    <w:rsid w:val="0002548E"/>
    <w:rsid w:val="001A76C0"/>
    <w:rsid w:val="00234AD8"/>
    <w:rsid w:val="00235A98"/>
    <w:rsid w:val="00270FAF"/>
    <w:rsid w:val="003B62FE"/>
    <w:rsid w:val="00502526"/>
    <w:rsid w:val="005D7305"/>
    <w:rsid w:val="00755F24"/>
    <w:rsid w:val="00A44BD2"/>
    <w:rsid w:val="00AC4AA5"/>
    <w:rsid w:val="00AC4FCE"/>
    <w:rsid w:val="00AE3E0B"/>
    <w:rsid w:val="00C05592"/>
    <w:rsid w:val="00D0401C"/>
    <w:rsid w:val="00F24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68572"/>
  <w15:chartTrackingRefBased/>
  <w15:docId w15:val="{187C5521-15AC-4B61-BDFE-DAA286C82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45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76C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44B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4BD2"/>
  </w:style>
  <w:style w:type="paragraph" w:styleId="Footer">
    <w:name w:val="footer"/>
    <w:basedOn w:val="Normal"/>
    <w:link w:val="FooterChar"/>
    <w:uiPriority w:val="99"/>
    <w:unhideWhenUsed/>
    <w:rsid w:val="00A44B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BD2"/>
  </w:style>
  <w:style w:type="paragraph" w:styleId="BalloonText">
    <w:name w:val="Balloon Text"/>
    <w:basedOn w:val="Normal"/>
    <w:link w:val="BalloonTextChar"/>
    <w:uiPriority w:val="99"/>
    <w:semiHidden/>
    <w:unhideWhenUsed/>
    <w:rsid w:val="00D0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0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1285</Words>
  <Characters>7331</Characters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2026-01-21T10:00:00Z</cp:lastPrinted>
  <dcterms:created xsi:type="dcterms:W3CDTF">2026-01-20T16:10:00Z</dcterms:created>
  <dcterms:modified xsi:type="dcterms:W3CDTF">2026-01-21T10:00:00Z</dcterms:modified>
</cp:coreProperties>
</file>